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B0" w:rsidRPr="005A4839" w:rsidRDefault="001967B6">
      <w:pPr>
        <w:rPr>
          <w:rFonts w:ascii="Open Sans Light" w:hAnsi="Open Sans Light" w:cs="Open Sans Light"/>
          <w:b/>
          <w:sz w:val="28"/>
          <w:lang w:val="hu-HU"/>
        </w:rPr>
      </w:pPr>
      <w:r w:rsidRPr="005A4839">
        <w:rPr>
          <w:rFonts w:ascii="Open Sans Light" w:hAnsi="Open Sans Light" w:cs="Open Sans Light"/>
          <w:b/>
          <w:sz w:val="28"/>
          <w:lang w:val="hu-HU"/>
        </w:rPr>
        <w:t>A helyi gazdaság a közösségformálás alapja</w:t>
      </w:r>
    </w:p>
    <w:p w:rsidR="001967B6" w:rsidRPr="001967B6" w:rsidRDefault="001967B6">
      <w:pPr>
        <w:rPr>
          <w:rFonts w:ascii="Open Sans Light" w:hAnsi="Open Sans Light" w:cs="Open Sans Light"/>
          <w:lang w:val="hu-HU"/>
        </w:rPr>
      </w:pPr>
    </w:p>
    <w:p w:rsidR="001967B6" w:rsidRPr="001967B6" w:rsidRDefault="001967B6" w:rsidP="008E5E62">
      <w:pPr>
        <w:rPr>
          <w:rFonts w:ascii="Open Sans Light" w:hAnsi="Open Sans Light" w:cs="Open Sans Light"/>
          <w:b/>
          <w:lang w:val="hu-HU"/>
        </w:rPr>
      </w:pPr>
      <w:r w:rsidRPr="001967B6">
        <w:rPr>
          <w:rFonts w:ascii="Open Sans Light" w:hAnsi="Open Sans Light" w:cs="Open Sans Light"/>
          <w:b/>
          <w:lang w:val="hu-HU"/>
        </w:rPr>
        <w:t>A helyi term</w:t>
      </w:r>
      <w:r>
        <w:rPr>
          <w:rFonts w:ascii="Open Sans Light" w:hAnsi="Open Sans Light" w:cs="Open Sans Light"/>
          <w:b/>
          <w:lang w:val="hu-HU"/>
        </w:rPr>
        <w:t>elés már fontosabb a fejlett, mint a fejlődő világban</w:t>
      </w:r>
    </w:p>
    <w:p w:rsidR="001967B6" w:rsidRDefault="001967B6" w:rsidP="008E5E62">
      <w:pPr>
        <w:rPr>
          <w:rFonts w:ascii="Open Sans Light" w:hAnsi="Open Sans Light" w:cs="Open Sans Light"/>
          <w:lang w:val="hu-HU"/>
        </w:rPr>
      </w:pPr>
      <w:r w:rsidRPr="001967B6">
        <w:rPr>
          <w:rFonts w:ascii="Open Sans Light" w:hAnsi="Open Sans Light" w:cs="Open Sans Light"/>
          <w:lang w:val="hu-HU"/>
        </w:rPr>
        <w:t xml:space="preserve">A közvélemény </w:t>
      </w:r>
      <w:r>
        <w:rPr>
          <w:rFonts w:ascii="Open Sans Light" w:hAnsi="Open Sans Light" w:cs="Open Sans Light"/>
          <w:lang w:val="hu-HU"/>
        </w:rPr>
        <w:t xml:space="preserve">ma már </w:t>
      </w:r>
      <w:r w:rsidRPr="001967B6">
        <w:rPr>
          <w:rFonts w:ascii="Open Sans Light" w:hAnsi="Open Sans Light" w:cs="Open Sans Light"/>
          <w:lang w:val="hu-HU"/>
        </w:rPr>
        <w:t xml:space="preserve">teljes mértékben támogatja a helyi termékeket, mert felismeri annak mind környezeti, mind egészségügyi előnyeit. Azonban a helyi termékek támogatásának túl kell mutatnia ezeken a célokon. Nem véletlen, hogy a világ gazdaságilag fejlett részein sokkal egészségesebb egyensúlyban állnak egymással a centralizált és decentralizált termelési módok és paradoxnak tűnő módon a világ legszegényebb országai támaszkodnak legkevésbé a helyi kereskedelemre. </w:t>
      </w:r>
    </w:p>
    <w:p w:rsidR="005A4839" w:rsidRDefault="005A4839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760720" cy="38195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ckerwork-1314017_1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B6" w:rsidRDefault="001967B6" w:rsidP="008E5E62">
      <w:pPr>
        <w:rPr>
          <w:rFonts w:ascii="Open Sans Light" w:hAnsi="Open Sans Light" w:cs="Open Sans Light"/>
          <w:lang w:val="hu-HU"/>
        </w:rPr>
      </w:pPr>
      <w:r w:rsidRPr="001967B6">
        <w:rPr>
          <w:rFonts w:ascii="Open Sans Light" w:hAnsi="Open Sans Light" w:cs="Open Sans Light"/>
          <w:lang w:val="hu-HU"/>
        </w:rPr>
        <w:t>A</w:t>
      </w:r>
      <w:r>
        <w:rPr>
          <w:rFonts w:ascii="Open Sans Light" w:hAnsi="Open Sans Light" w:cs="Open Sans Light"/>
          <w:lang w:val="hu-HU"/>
        </w:rPr>
        <w:t>z úgynevezett „</w:t>
      </w:r>
      <w:r w:rsidRPr="001967B6">
        <w:rPr>
          <w:rFonts w:ascii="Open Sans Light" w:hAnsi="Open Sans Light" w:cs="Open Sans Light"/>
          <w:lang w:val="hu-HU"/>
        </w:rPr>
        <w:t>harmadik világban</w:t>
      </w:r>
      <w:r>
        <w:rPr>
          <w:rFonts w:ascii="Open Sans Light" w:hAnsi="Open Sans Light" w:cs="Open Sans Light"/>
          <w:lang w:val="hu-HU"/>
        </w:rPr>
        <w:t>”</w:t>
      </w:r>
      <w:r w:rsidRPr="001967B6">
        <w:rPr>
          <w:rFonts w:ascii="Open Sans Light" w:hAnsi="Open Sans Light" w:cs="Open Sans Light"/>
          <w:lang w:val="hu-HU"/>
        </w:rPr>
        <w:t xml:space="preserve"> a globális kereskedelemnek, az országos, maffiahálózatok által üzemeltetett kereskedelemnek kiszolgáltatott népesség legfeljebb önellátásra rendezkedhet be, de a helyi piaci kereskedelem szinte nem létezik.</w:t>
      </w:r>
    </w:p>
    <w:p w:rsidR="001967B6" w:rsidRPr="001967B6" w:rsidRDefault="001967B6" w:rsidP="008E5E62">
      <w:pPr>
        <w:rPr>
          <w:rFonts w:ascii="Open Sans Light" w:hAnsi="Open Sans Light" w:cs="Open Sans Light"/>
          <w:b/>
          <w:lang w:val="hu-HU"/>
        </w:rPr>
      </w:pPr>
      <w:r w:rsidRPr="001967B6">
        <w:rPr>
          <w:rFonts w:ascii="Open Sans Light" w:hAnsi="Open Sans Light" w:cs="Open Sans Light"/>
          <w:b/>
          <w:lang w:val="hu-HU"/>
        </w:rPr>
        <w:t>A helyi termékekben van a pénz (is)</w:t>
      </w:r>
    </w:p>
    <w:p w:rsidR="001967B6" w:rsidRDefault="001967B6" w:rsidP="008E5E62">
      <w:pPr>
        <w:rPr>
          <w:rFonts w:ascii="Open Sans Light" w:hAnsi="Open Sans Light" w:cs="Open Sans Light"/>
          <w:lang w:val="hu-HU"/>
        </w:rPr>
      </w:pPr>
      <w:r w:rsidRPr="001967B6">
        <w:rPr>
          <w:rFonts w:ascii="Open Sans Light" w:hAnsi="Open Sans Light" w:cs="Open Sans Light"/>
          <w:lang w:val="hu-HU"/>
        </w:rPr>
        <w:t xml:space="preserve">A helyi termékek előállítása és forgalmazása felhelyezi a helyi és regionális gazdaságot a nemzetközi gazdaság térképére, becsatornázza a helyi termelőket a nemzetközi kereskedelemben. Ez a kijelentés akkor is igazzá válik, ha nem beszélhetünk egyes helyi termékek nemzetközi forgalmazásától, hiszen azok enélkül is az importált javak konkurenciájaként jelennek meg. </w:t>
      </w:r>
    </w:p>
    <w:p w:rsidR="001967B6" w:rsidRDefault="001967B6" w:rsidP="008E5E62">
      <w:pPr>
        <w:rPr>
          <w:rFonts w:ascii="Open Sans Light" w:hAnsi="Open Sans Light" w:cs="Open Sans Light"/>
          <w:b/>
          <w:lang w:val="hu-HU"/>
        </w:rPr>
      </w:pPr>
      <w:r>
        <w:rPr>
          <w:rFonts w:ascii="Open Sans Light" w:hAnsi="Open Sans Light" w:cs="Open Sans Light"/>
          <w:b/>
          <w:lang w:val="hu-HU"/>
        </w:rPr>
        <w:t>A p</w:t>
      </w:r>
      <w:r w:rsidRPr="001967B6">
        <w:rPr>
          <w:rFonts w:ascii="Open Sans Light" w:hAnsi="Open Sans Light" w:cs="Open Sans Light"/>
          <w:b/>
          <w:lang w:val="hu-HU"/>
        </w:rPr>
        <w:t>robléma: elfelejtettünk termelni, elfelejtettünk eladni</w:t>
      </w:r>
    </w:p>
    <w:p w:rsidR="005A4839" w:rsidRDefault="001967B6" w:rsidP="008E5E62">
      <w:pPr>
        <w:rPr>
          <w:rFonts w:ascii="Open Sans Light" w:hAnsi="Open Sans Light" w:cs="Open Sans Light"/>
          <w:lang w:val="hu-HU"/>
        </w:rPr>
      </w:pPr>
      <w:r w:rsidRPr="005A4839">
        <w:rPr>
          <w:rFonts w:ascii="Open Sans Light" w:hAnsi="Open Sans Light" w:cs="Open Sans Light"/>
          <w:lang w:val="hu-HU"/>
        </w:rPr>
        <w:t xml:space="preserve">A helyi termékek iránt Európa-szerte, de a fejlett világ valamennyi országában nő az érdeklődés. A népszerűséget bizonyítja, hogy a helyi termelői piacok száma az elmúlt 6 évben majd’ megháromszorozódott, az őstermelők és mezőgazdasági kistermelők száma (nagyságrendileg 450 ezer fő) Magyarországon </w:t>
      </w:r>
      <w:r w:rsidR="005A4839" w:rsidRPr="005A4839">
        <w:rPr>
          <w:rFonts w:ascii="Open Sans Light" w:hAnsi="Open Sans Light" w:cs="Open Sans Light"/>
          <w:lang w:val="hu-HU"/>
        </w:rPr>
        <w:t xml:space="preserve">például </w:t>
      </w:r>
      <w:r w:rsidRPr="005A4839">
        <w:rPr>
          <w:rFonts w:ascii="Open Sans Light" w:hAnsi="Open Sans Light" w:cs="Open Sans Light"/>
          <w:lang w:val="hu-HU"/>
        </w:rPr>
        <w:t xml:space="preserve">meghaladja az összes, nem őstermelő vagy kistermelő egyéni vállalkozó számát. Ezek a számok ugyanakkor nem jelentik azt, hogy a helyi termékeladások biztos és stabil </w:t>
      </w:r>
      <w:r w:rsidRPr="005A4839">
        <w:rPr>
          <w:rFonts w:ascii="Open Sans Light" w:hAnsi="Open Sans Light" w:cs="Open Sans Light"/>
          <w:lang w:val="hu-HU"/>
        </w:rPr>
        <w:lastRenderedPageBreak/>
        <w:t>jövedelmet is jelentenének a kistermelők, őstermelők számára</w:t>
      </w:r>
      <w:r w:rsidR="005A4839" w:rsidRPr="005A4839">
        <w:rPr>
          <w:rFonts w:ascii="Open Sans Light" w:hAnsi="Open Sans Light" w:cs="Open Sans Light"/>
          <w:lang w:val="hu-HU"/>
        </w:rPr>
        <w:t>. Amíg a vidékies térségben élők nem képesek a mezőgazdaságból megélni, addig az őstermelői tevékenységre csak ideig-óráig tartó keresetkiegészítésnek tekinthető, az ezen való változtatáshoz a gazdák segítséget igényelnek, több szempontból is.</w:t>
      </w:r>
      <w:r w:rsidR="005A4839">
        <w:rPr>
          <w:rFonts w:ascii="Open Sans Light" w:hAnsi="Open Sans Light" w:cs="Open Sans Light"/>
          <w:lang w:val="hu-HU"/>
        </w:rPr>
        <w:t xml:space="preserve"> </w:t>
      </w:r>
    </w:p>
    <w:p w:rsidR="00832F40" w:rsidRDefault="00832F40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760720" cy="38404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-business-fruit-local-95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B6" w:rsidRDefault="005A4839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lang w:val="hu-HU"/>
        </w:rPr>
        <w:t xml:space="preserve">Miközben a nagyüzemi mezőgazdaság és a nagyipar mellett, még az abban résztvevők számára is, a kertészkedést és a kézművestevékenységeket „csak” újra kell tanulni, a kereskedelmi ismereteket az alapoktól fogva kell elsajátítani. </w:t>
      </w:r>
    </w:p>
    <w:p w:rsidR="005A4839" w:rsidRDefault="005A4839" w:rsidP="008E5E62">
      <w:pPr>
        <w:rPr>
          <w:rFonts w:ascii="Open Sans Light" w:hAnsi="Open Sans Light" w:cs="Open Sans Light"/>
          <w:b/>
          <w:lang w:val="hu-HU"/>
        </w:rPr>
      </w:pPr>
      <w:r w:rsidRPr="005A4839">
        <w:rPr>
          <w:rFonts w:ascii="Open Sans Light" w:hAnsi="Open Sans Light" w:cs="Open Sans Light"/>
          <w:b/>
          <w:lang w:val="hu-HU"/>
        </w:rPr>
        <w:t>Lehetséges megoldás: közösségfejlesztés</w:t>
      </w:r>
    </w:p>
    <w:p w:rsidR="001967B6" w:rsidRDefault="005A4839">
      <w:pPr>
        <w:rPr>
          <w:rFonts w:ascii="Open Sans Light" w:hAnsi="Open Sans Light" w:cs="Open Sans Light"/>
          <w:lang w:val="hu-HU"/>
        </w:rPr>
      </w:pPr>
      <w:r w:rsidRPr="005A4839">
        <w:rPr>
          <w:rFonts w:ascii="Open Sans Light" w:hAnsi="Open Sans Light" w:cs="Open Sans Light"/>
          <w:lang w:val="hu-HU"/>
        </w:rPr>
        <w:t xml:space="preserve">Egyre jobban szaporodnak Nyugat-Európa sok táján az olyan közösségek, amelyek arra rendezkedtek be, hogy összekössék egymással a jó minőségű helyi terméket előállítani képes termelőket, és az ezekért sokszor igen magas árat fizetni hajlandó keresletet. </w:t>
      </w:r>
      <w:r>
        <w:rPr>
          <w:rFonts w:ascii="Open Sans Light" w:hAnsi="Open Sans Light" w:cs="Open Sans Light"/>
          <w:lang w:val="hu-HU"/>
        </w:rPr>
        <w:t>A közösségfejlesztés ez esetben létkérdés, hiszen önállóan a termelők nem tudják felvenni a versenyt a rendkívül tőkeerős nagyüzemekkel. A</w:t>
      </w:r>
      <w:r w:rsidR="00F73241">
        <w:rPr>
          <w:rFonts w:ascii="Open Sans Light" w:hAnsi="Open Sans Light" w:cs="Open Sans Light"/>
          <w:lang w:val="hu-HU"/>
        </w:rPr>
        <w:t xml:space="preserve"> Mezőgazdasági Őrzőkör által jegyzett</w:t>
      </w:r>
      <w:r>
        <w:rPr>
          <w:rFonts w:ascii="Open Sans Light" w:hAnsi="Open Sans Light" w:cs="Open Sans Light"/>
          <w:lang w:val="hu-HU"/>
        </w:rPr>
        <w:t xml:space="preserve"> </w:t>
      </w:r>
      <w:r w:rsidR="00F73241">
        <w:rPr>
          <w:rFonts w:ascii="Open Sans Light" w:hAnsi="Open Sans Light" w:cs="Open Sans Light"/>
          <w:lang w:val="hu-HU"/>
        </w:rPr>
        <w:t>„</w:t>
      </w:r>
      <w:r w:rsidR="00F73241" w:rsidRPr="00C30853">
        <w:rPr>
          <w:rFonts w:ascii="Open Sans Light" w:hAnsi="Open Sans Light" w:cs="Open Sans Light"/>
          <w:lang w:val="hu-HU"/>
        </w:rPr>
        <w:t>Helyi közösség, helyi termékek</w:t>
      </w:r>
      <w:r w:rsidR="00F73241">
        <w:rPr>
          <w:rFonts w:ascii="Open Sans Light" w:hAnsi="Open Sans Light" w:cs="Open Sans Light"/>
          <w:lang w:val="hu-HU"/>
        </w:rPr>
        <w:t>”</w:t>
      </w:r>
      <w:r w:rsidR="00F73241" w:rsidRPr="00C30853">
        <w:rPr>
          <w:rFonts w:ascii="Open Sans Light" w:hAnsi="Open Sans Light" w:cs="Open Sans Light"/>
          <w:lang w:val="hu-HU"/>
        </w:rPr>
        <w:t xml:space="preserve"> </w:t>
      </w:r>
      <w:r w:rsidR="00F73241">
        <w:rPr>
          <w:rFonts w:ascii="Open Sans Light" w:hAnsi="Open Sans Light" w:cs="Open Sans Light"/>
          <w:lang w:val="hu-HU"/>
        </w:rPr>
        <w:t xml:space="preserve">kezdeményezés, és a keretében kialakított innovatív szolgáltatáscsomag </w:t>
      </w:r>
      <w:r>
        <w:rPr>
          <w:rFonts w:ascii="Open Sans Light" w:hAnsi="Open Sans Light" w:cs="Open Sans Light"/>
          <w:lang w:val="hu-HU"/>
        </w:rPr>
        <w:t xml:space="preserve">azért dolgozik, hogy ilyen közösségeket </w:t>
      </w:r>
      <w:r w:rsidR="00F73241">
        <w:rPr>
          <w:rFonts w:ascii="Open Sans Light" w:hAnsi="Open Sans Light" w:cs="Open Sans Light"/>
          <w:lang w:val="hu-HU"/>
        </w:rPr>
        <w:t>hozzanak</w:t>
      </w:r>
      <w:r>
        <w:rPr>
          <w:rFonts w:ascii="Open Sans Light" w:hAnsi="Open Sans Light" w:cs="Open Sans Light"/>
          <w:lang w:val="hu-HU"/>
        </w:rPr>
        <w:t xml:space="preserve"> létre a Közép-európai környezetben</w:t>
      </w:r>
      <w:r w:rsidR="00F73241">
        <w:rPr>
          <w:rFonts w:ascii="Open Sans Light" w:hAnsi="Open Sans Light" w:cs="Open Sans Light"/>
          <w:lang w:val="hu-HU"/>
        </w:rPr>
        <w:t xml:space="preserve"> is. </w:t>
      </w:r>
      <w:r>
        <w:rPr>
          <w:rFonts w:ascii="Open Sans Light" w:hAnsi="Open Sans Light" w:cs="Open Sans Light"/>
          <w:lang w:val="hu-HU"/>
        </w:rPr>
        <w:t xml:space="preserve">Ezzel kapcsolatos további információkért látogasson el </w:t>
      </w:r>
      <w:r w:rsidR="00F73241">
        <w:rPr>
          <w:rFonts w:ascii="Open Sans Light" w:hAnsi="Open Sans Light" w:cs="Open Sans Light"/>
          <w:lang w:val="hu-HU"/>
        </w:rPr>
        <w:t>a kezdeményezés oldalára</w:t>
      </w:r>
      <w:r>
        <w:rPr>
          <w:rFonts w:ascii="Open Sans Light" w:hAnsi="Open Sans Light" w:cs="Open Sans Light"/>
          <w:lang w:val="hu-HU"/>
        </w:rPr>
        <w:t xml:space="preserve">: </w:t>
      </w:r>
      <w:hyperlink r:id="rId7" w:history="1">
        <w:r w:rsidR="00565811" w:rsidRPr="00566040">
          <w:rPr>
            <w:rStyle w:val="Hyperlink"/>
            <w:rFonts w:ascii="Open Sans Light" w:hAnsi="Open Sans Light" w:cs="Open Sans Light"/>
            <w:lang w:val="hu-HU"/>
          </w:rPr>
          <w:t>https://helyitermekhelyikozosseg.hu/</w:t>
        </w:r>
      </w:hyperlink>
    </w:p>
    <w:p w:rsidR="00565811" w:rsidRPr="001967B6" w:rsidRDefault="00565811">
      <w:pPr>
        <w:rPr>
          <w:rFonts w:ascii="Open Sans Light" w:hAnsi="Open Sans Light" w:cs="Open Sans Light"/>
          <w:lang w:val="hu-HU"/>
        </w:rPr>
      </w:pPr>
      <w:r w:rsidRPr="00565811">
        <w:rPr>
          <w:rFonts w:ascii="Open Sans Light" w:hAnsi="Open Sans Light" w:cs="Open Sans Light"/>
          <w:noProof/>
          <w:lang w:val="hu-HU" w:eastAsia="hu-HU"/>
        </w:rPr>
        <w:lastRenderedPageBreak/>
        <w:drawing>
          <wp:inline distT="0" distB="0" distL="0" distR="0">
            <wp:extent cx="4427220" cy="3059430"/>
            <wp:effectExtent l="0" t="0" r="0" b="7620"/>
            <wp:docPr id="3" name="Picture 3" descr="D:\Freelance\EFOP\EFOP522 Transznac\arculat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eelance\EFOP\EFOP522 Transznac\arculat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811" w:rsidRPr="00196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08A1"/>
    <w:multiLevelType w:val="hybridMultilevel"/>
    <w:tmpl w:val="7D92B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B6"/>
    <w:rsid w:val="00042803"/>
    <w:rsid w:val="00062CF8"/>
    <w:rsid w:val="001967B6"/>
    <w:rsid w:val="00342F21"/>
    <w:rsid w:val="00565811"/>
    <w:rsid w:val="005A4839"/>
    <w:rsid w:val="00740881"/>
    <w:rsid w:val="007427B0"/>
    <w:rsid w:val="00832F40"/>
    <w:rsid w:val="008E5E62"/>
    <w:rsid w:val="00D15EFE"/>
    <w:rsid w:val="00F7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3858D-80FB-45E9-B9D4-A5F38F63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7B6"/>
    <w:pPr>
      <w:ind w:left="720"/>
      <w:contextualSpacing/>
    </w:pPr>
    <w:rPr>
      <w:lang w:val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58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helyitermekhelyikozosseg.h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Horzsa Gergely</dc:creator>
  <cp:keywords/>
  <dc:description/>
  <cp:lastModifiedBy>Interregio Forum Egyesulet</cp:lastModifiedBy>
  <cp:revision>2</cp:revision>
  <dcterms:created xsi:type="dcterms:W3CDTF">2020-01-08T11:52:00Z</dcterms:created>
  <dcterms:modified xsi:type="dcterms:W3CDTF">2020-01-08T11:52:00Z</dcterms:modified>
</cp:coreProperties>
</file>